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67A10" w14:textId="05287C10" w:rsidR="00213FDE" w:rsidRPr="00213FDE" w:rsidRDefault="00213FDE" w:rsidP="00213FDE">
      <w:pPr>
        <w:keepNext/>
        <w:keepLines/>
        <w:spacing w:before="240" w:after="0"/>
        <w:ind w:left="360"/>
        <w:jc w:val="center"/>
        <w:outlineLvl w:val="0"/>
        <w:rPr>
          <w:rFonts w:ascii="Amasis MT Pro Light" w:eastAsiaTheme="majorEastAsia" w:hAnsi="Amasis MT Pro Light" w:cstheme="majorBidi"/>
          <w:b/>
          <w:color w:val="365F91" w:themeColor="accent1" w:themeShade="BF"/>
          <w:sz w:val="32"/>
          <w:szCs w:val="32"/>
        </w:rPr>
      </w:pPr>
      <w:bookmarkStart w:id="0" w:name="_Toc228788777"/>
      <w:r w:rsidRPr="00213FDE">
        <w:rPr>
          <w:rFonts w:ascii="Amasis MT Pro Light" w:eastAsiaTheme="majorEastAsia" w:hAnsi="Amasis MT Pro Light" w:cstheme="majorBidi"/>
          <w:b/>
          <w:color w:val="365F91" w:themeColor="accent1" w:themeShade="BF"/>
          <w:sz w:val="32"/>
          <w:szCs w:val="32"/>
        </w:rPr>
        <w:t xml:space="preserve">Anexo </w:t>
      </w:r>
      <w:r>
        <w:rPr>
          <w:rFonts w:ascii="Amasis MT Pro Light" w:eastAsiaTheme="majorEastAsia" w:hAnsi="Amasis MT Pro Light" w:cstheme="majorBidi"/>
          <w:b/>
          <w:color w:val="365F91" w:themeColor="accent1" w:themeShade="BF"/>
          <w:sz w:val="32"/>
          <w:szCs w:val="32"/>
        </w:rPr>
        <w:t>2</w:t>
      </w:r>
      <w:r w:rsidRPr="00213FDE">
        <w:rPr>
          <w:rFonts w:ascii="Amasis MT Pro Light" w:eastAsiaTheme="majorEastAsia" w:hAnsi="Amasis MT Pro Light" w:cstheme="majorBidi"/>
          <w:b/>
          <w:color w:val="365F91" w:themeColor="accent1" w:themeShade="BF"/>
          <w:sz w:val="32"/>
          <w:szCs w:val="32"/>
        </w:rPr>
        <w:t>: Carta de compromiso y responsabilidad</w:t>
      </w:r>
      <w:bookmarkEnd w:id="0"/>
    </w:p>
    <w:p w14:paraId="5A258D3B" w14:textId="77777777" w:rsidR="00213FDE" w:rsidRPr="00213FDE" w:rsidRDefault="00213FDE" w:rsidP="00213FDE">
      <w:pPr>
        <w:jc w:val="both"/>
        <w:rPr>
          <w:rFonts w:ascii="Amasis MT Pro Light" w:hAnsi="Amasis MT Pro Light"/>
          <w:sz w:val="22"/>
        </w:rPr>
      </w:pPr>
    </w:p>
    <w:p w14:paraId="7FEE8601" w14:textId="77777777" w:rsidR="00213FDE" w:rsidRPr="00213FDE" w:rsidRDefault="00213FDE" w:rsidP="00213FDE">
      <w:pPr>
        <w:spacing w:after="0"/>
        <w:jc w:val="center"/>
        <w:rPr>
          <w:rFonts w:ascii="Amasis MT Pro Light" w:hAnsi="Amasis MT Pro Light"/>
          <w:b/>
          <w:bCs/>
          <w:sz w:val="22"/>
          <w:szCs w:val="22"/>
        </w:rPr>
      </w:pPr>
      <w:r w:rsidRPr="00213FDE">
        <w:rPr>
          <w:rFonts w:ascii="Amasis MT Pro Light" w:hAnsi="Amasis MT Pro Light"/>
          <w:b/>
          <w:bCs/>
          <w:sz w:val="22"/>
          <w:szCs w:val="22"/>
        </w:rPr>
        <w:t>CARTA DE COMPROMISO Y RESPONSABILIDAD</w:t>
      </w:r>
    </w:p>
    <w:p w14:paraId="7C97D8E8" w14:textId="77777777" w:rsidR="00213FDE" w:rsidRPr="00213FDE" w:rsidRDefault="00213FDE" w:rsidP="00213FDE">
      <w:pPr>
        <w:spacing w:after="0"/>
        <w:jc w:val="center"/>
        <w:rPr>
          <w:rFonts w:ascii="Amasis MT Pro Light" w:hAnsi="Amasis MT Pro Light"/>
          <w:b/>
          <w:bCs/>
          <w:sz w:val="22"/>
          <w:szCs w:val="22"/>
        </w:rPr>
      </w:pPr>
    </w:p>
    <w:p w14:paraId="686948EB" w14:textId="77777777" w:rsidR="00213FDE" w:rsidRPr="00213FDE" w:rsidRDefault="00213FDE" w:rsidP="00213FDE">
      <w:pPr>
        <w:spacing w:after="0"/>
        <w:jc w:val="center"/>
        <w:rPr>
          <w:rFonts w:ascii="Amasis MT Pro Light" w:hAnsi="Amasis MT Pro Light"/>
          <w:b/>
          <w:bCs/>
          <w:sz w:val="22"/>
          <w:szCs w:val="22"/>
        </w:rPr>
      </w:pPr>
      <w:r w:rsidRPr="00213FDE">
        <w:rPr>
          <w:rFonts w:ascii="Amasis MT Pro Light" w:hAnsi="Amasis MT Pro Light"/>
          <w:b/>
          <w:bCs/>
          <w:sz w:val="22"/>
          <w:szCs w:val="22"/>
        </w:rPr>
        <w:t>GRUPOS DE INVESTIGACIÓN UTPL</w:t>
      </w:r>
    </w:p>
    <w:p w14:paraId="2A1F5D54" w14:textId="77777777" w:rsidR="00213FDE" w:rsidRPr="00213FDE" w:rsidRDefault="00213FDE" w:rsidP="00213FDE">
      <w:pPr>
        <w:spacing w:after="0"/>
        <w:jc w:val="center"/>
        <w:rPr>
          <w:rFonts w:ascii="Amasis MT Pro Light" w:hAnsi="Amasis MT Pro Light"/>
          <w:b/>
          <w:bCs/>
          <w:sz w:val="22"/>
          <w:szCs w:val="22"/>
        </w:rPr>
      </w:pPr>
    </w:p>
    <w:p w14:paraId="104C1FF5" w14:textId="23FDCE75" w:rsidR="00213FDE" w:rsidRPr="00213FDE" w:rsidRDefault="00213FDE" w:rsidP="00213FDE">
      <w:pPr>
        <w:spacing w:after="0"/>
        <w:jc w:val="center"/>
        <w:rPr>
          <w:rFonts w:ascii="Amasis MT Pro Light" w:hAnsi="Amasis MT Pro Light"/>
          <w:b/>
          <w:bCs/>
          <w:sz w:val="22"/>
          <w:szCs w:val="22"/>
        </w:rPr>
      </w:pPr>
      <w:r w:rsidRPr="00213FDE">
        <w:rPr>
          <w:rFonts w:ascii="Amasis MT Pro Light" w:hAnsi="Amasis MT Pro Light"/>
          <w:b/>
          <w:bCs/>
          <w:sz w:val="22"/>
          <w:szCs w:val="22"/>
        </w:rPr>
        <w:t>CONVOCATORIA INTERNA DE PROYECTOS ARTICULADOS</w:t>
      </w:r>
    </w:p>
    <w:p w14:paraId="5372B592" w14:textId="77777777" w:rsidR="00213FDE" w:rsidRPr="00213FDE" w:rsidRDefault="00213FDE" w:rsidP="00213FDE">
      <w:pPr>
        <w:spacing w:after="0"/>
        <w:jc w:val="center"/>
        <w:rPr>
          <w:rFonts w:ascii="Amasis MT Pro Light" w:hAnsi="Amasis MT Pro Light"/>
          <w:b/>
          <w:bCs/>
          <w:sz w:val="22"/>
          <w:szCs w:val="22"/>
        </w:rPr>
      </w:pPr>
    </w:p>
    <w:p w14:paraId="72AC8B63" w14:textId="77777777" w:rsidR="00213FDE" w:rsidRPr="00213FDE" w:rsidRDefault="00213FDE" w:rsidP="00213FDE">
      <w:pPr>
        <w:spacing w:after="0"/>
        <w:jc w:val="both"/>
        <w:rPr>
          <w:rFonts w:ascii="Amasis MT Pro Light" w:hAnsi="Amasis MT Pro Light" w:cs="Times New Roman"/>
          <w:sz w:val="22"/>
          <w:szCs w:val="22"/>
          <w:lang w:val="es-ES"/>
        </w:rPr>
      </w:pPr>
      <w:r w:rsidRPr="00213FDE">
        <w:rPr>
          <w:rFonts w:ascii="Amasis MT Pro Light" w:hAnsi="Amasis MT Pro Light" w:cs="Times New Roman"/>
          <w:sz w:val="22"/>
          <w:szCs w:val="22"/>
          <w:lang w:val="es-ES"/>
        </w:rPr>
        <w:t xml:space="preserve">En el marco de la II Convocatoria de proyectos Articulados 2026 de la UTPL, nos permitimos comunicar que existe un compromiso que refleja la voluntad de fortalecer el trabajo colaborativo entre los grupos de investigación de la institución, en beneficio del desarrollo académico y científico. Es por ello </w:t>
      </w:r>
      <w:proofErr w:type="gramStart"/>
      <w:r w:rsidRPr="00213FDE">
        <w:rPr>
          <w:rFonts w:ascii="Amasis MT Pro Light" w:hAnsi="Amasis MT Pro Light" w:cs="Times New Roman"/>
          <w:sz w:val="22"/>
          <w:szCs w:val="22"/>
          <w:lang w:val="es-ES"/>
        </w:rPr>
        <w:t>que</w:t>
      </w:r>
      <w:proofErr w:type="gramEnd"/>
      <w:r w:rsidRPr="00213FDE">
        <w:rPr>
          <w:rFonts w:ascii="Amasis MT Pro Light" w:hAnsi="Amasis MT Pro Light" w:cs="Times New Roman"/>
          <w:sz w:val="22"/>
          <w:szCs w:val="22"/>
          <w:lang w:val="es-ES"/>
        </w:rPr>
        <w:t>, manifestamos nuestro interés en desarrollar de manera conjunta el proyecto titulado “NOMBRE DEL PROYECTO”, en el marco de la Convocatoria Interna UTPL 2026.</w:t>
      </w:r>
    </w:p>
    <w:p w14:paraId="606C3DA3" w14:textId="77777777" w:rsidR="00213FDE" w:rsidRPr="00213FDE" w:rsidRDefault="00213FDE" w:rsidP="00213FDE">
      <w:pPr>
        <w:spacing w:after="0"/>
        <w:jc w:val="both"/>
        <w:rPr>
          <w:rFonts w:ascii="Amasis MT Pro Light" w:hAnsi="Amasis MT Pro Light" w:cs="Times New Roman"/>
          <w:sz w:val="22"/>
          <w:szCs w:val="22"/>
        </w:rPr>
      </w:pPr>
    </w:p>
    <w:p w14:paraId="33858CFA" w14:textId="77777777" w:rsidR="00213FDE" w:rsidRPr="00213FDE" w:rsidRDefault="00213FDE" w:rsidP="00213FDE">
      <w:pPr>
        <w:spacing w:after="0"/>
        <w:jc w:val="both"/>
        <w:rPr>
          <w:rFonts w:ascii="Amasis MT Pro Light" w:hAnsi="Amasis MT Pro Light" w:cs="Times New Roman"/>
          <w:sz w:val="22"/>
          <w:szCs w:val="22"/>
        </w:rPr>
      </w:pPr>
      <w:r w:rsidRPr="00213FDE">
        <w:rPr>
          <w:rFonts w:ascii="Amasis MT Pro Light" w:hAnsi="Amasis MT Pro Light" w:cs="Times New Roman"/>
          <w:sz w:val="22"/>
          <w:szCs w:val="22"/>
        </w:rPr>
        <w:t>El proyecto contará con la participación de los siguientes investigadores:</w:t>
      </w:r>
    </w:p>
    <w:p w14:paraId="257E28D7" w14:textId="77777777" w:rsidR="00213FDE" w:rsidRPr="00213FDE" w:rsidRDefault="00213FDE" w:rsidP="00213FDE">
      <w:pPr>
        <w:spacing w:after="0"/>
        <w:jc w:val="both"/>
        <w:rPr>
          <w:rFonts w:ascii="Amasis MT Pro Light" w:hAnsi="Amasis MT Pro Light" w:cs="Times New Roman"/>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1"/>
        <w:gridCol w:w="3381"/>
        <w:gridCol w:w="2794"/>
      </w:tblGrid>
      <w:tr w:rsidR="00213FDE" w:rsidRPr="00213FDE" w14:paraId="6FE99B97" w14:textId="77777777" w:rsidTr="00213FDE">
        <w:trPr>
          <w:trHeight w:val="296"/>
        </w:trPr>
        <w:tc>
          <w:tcPr>
            <w:tcW w:w="3411" w:type="dxa"/>
            <w:shd w:val="clear" w:color="auto" w:fill="D9D9D9" w:themeFill="background1" w:themeFillShade="D9"/>
          </w:tcPr>
          <w:p w14:paraId="73F187A9" w14:textId="77777777" w:rsidR="00213FDE" w:rsidRPr="00213FDE" w:rsidRDefault="00213FDE" w:rsidP="00213FDE">
            <w:pPr>
              <w:spacing w:before="100" w:beforeAutospacing="1" w:after="100" w:afterAutospacing="1"/>
              <w:jc w:val="center"/>
              <w:rPr>
                <w:rFonts w:ascii="Amasis MT Pro Light" w:eastAsia="Times New Roman" w:hAnsi="Amasis MT Pro Light" w:cs="Times New Roman"/>
                <w:b/>
                <w:bCs/>
                <w:sz w:val="22"/>
                <w:szCs w:val="22"/>
                <w:lang w:eastAsia="es-EC"/>
              </w:rPr>
            </w:pPr>
            <w:r w:rsidRPr="00213FDE">
              <w:rPr>
                <w:rFonts w:ascii="Amasis MT Pro Light" w:eastAsia="Times New Roman" w:hAnsi="Amasis MT Pro Light" w:cs="Times New Roman"/>
                <w:b/>
                <w:bCs/>
                <w:sz w:val="22"/>
                <w:szCs w:val="22"/>
                <w:lang w:eastAsia="es-EC"/>
              </w:rPr>
              <w:t>Nombre del participante</w:t>
            </w:r>
          </w:p>
        </w:tc>
        <w:tc>
          <w:tcPr>
            <w:tcW w:w="3381" w:type="dxa"/>
            <w:shd w:val="clear" w:color="auto" w:fill="D9D9D9" w:themeFill="background1" w:themeFillShade="D9"/>
          </w:tcPr>
          <w:p w14:paraId="13EE4A25" w14:textId="77777777" w:rsidR="00213FDE" w:rsidRPr="00213FDE" w:rsidRDefault="00213FDE" w:rsidP="00213FDE">
            <w:pPr>
              <w:spacing w:before="100" w:beforeAutospacing="1" w:after="100" w:afterAutospacing="1"/>
              <w:jc w:val="center"/>
              <w:rPr>
                <w:rFonts w:ascii="Amasis MT Pro Light" w:eastAsia="Times New Roman" w:hAnsi="Amasis MT Pro Light" w:cs="Times New Roman"/>
                <w:b/>
                <w:bCs/>
                <w:sz w:val="22"/>
                <w:szCs w:val="22"/>
                <w:lang w:eastAsia="es-EC"/>
              </w:rPr>
            </w:pPr>
            <w:r w:rsidRPr="00213FDE">
              <w:rPr>
                <w:rFonts w:ascii="Amasis MT Pro Light" w:eastAsia="Times New Roman" w:hAnsi="Amasis MT Pro Light" w:cs="Times New Roman"/>
                <w:b/>
                <w:bCs/>
                <w:sz w:val="22"/>
                <w:szCs w:val="22"/>
                <w:lang w:eastAsia="es-EC"/>
              </w:rPr>
              <w:t>Actividades</w:t>
            </w:r>
          </w:p>
        </w:tc>
        <w:tc>
          <w:tcPr>
            <w:tcW w:w="2794" w:type="dxa"/>
            <w:shd w:val="clear" w:color="auto" w:fill="D9D9D9" w:themeFill="background1" w:themeFillShade="D9"/>
          </w:tcPr>
          <w:p w14:paraId="379F28B6" w14:textId="77777777" w:rsidR="00213FDE" w:rsidRPr="00213FDE" w:rsidRDefault="00213FDE" w:rsidP="00213FDE">
            <w:pPr>
              <w:spacing w:before="100" w:beforeAutospacing="1" w:after="100" w:afterAutospacing="1"/>
              <w:jc w:val="center"/>
              <w:rPr>
                <w:rFonts w:ascii="Amasis MT Pro Light" w:eastAsia="Times New Roman" w:hAnsi="Amasis MT Pro Light" w:cs="Times New Roman"/>
                <w:b/>
                <w:bCs/>
                <w:sz w:val="22"/>
                <w:szCs w:val="22"/>
                <w:lang w:eastAsia="es-EC"/>
              </w:rPr>
            </w:pPr>
            <w:r w:rsidRPr="00213FDE">
              <w:rPr>
                <w:rFonts w:ascii="Amasis MT Pro Light" w:eastAsia="Times New Roman" w:hAnsi="Amasis MT Pro Light" w:cs="Times New Roman"/>
                <w:b/>
                <w:bCs/>
                <w:sz w:val="22"/>
                <w:szCs w:val="22"/>
                <w:lang w:eastAsia="es-EC"/>
              </w:rPr>
              <w:t>Grupos de investigación</w:t>
            </w:r>
          </w:p>
        </w:tc>
      </w:tr>
      <w:tr w:rsidR="00213FDE" w:rsidRPr="00213FDE" w14:paraId="1A687A99" w14:textId="77777777" w:rsidTr="00213FDE">
        <w:trPr>
          <w:trHeight w:val="418"/>
        </w:trPr>
        <w:tc>
          <w:tcPr>
            <w:tcW w:w="3411" w:type="dxa"/>
          </w:tcPr>
          <w:p w14:paraId="7002E903" w14:textId="77777777" w:rsidR="00213FDE" w:rsidRPr="00213FDE" w:rsidRDefault="00213FDE" w:rsidP="00213FDE">
            <w:pPr>
              <w:spacing w:before="100" w:beforeAutospacing="1" w:after="100" w:afterAutospacing="1"/>
              <w:jc w:val="both"/>
              <w:rPr>
                <w:rFonts w:ascii="Amasis MT Pro Light" w:eastAsia="Times New Roman" w:hAnsi="Amasis MT Pro Light" w:cs="Times New Roman"/>
                <w:sz w:val="22"/>
                <w:szCs w:val="22"/>
                <w:lang w:eastAsia="es-EC"/>
              </w:rPr>
            </w:pPr>
          </w:p>
        </w:tc>
        <w:tc>
          <w:tcPr>
            <w:tcW w:w="3381" w:type="dxa"/>
          </w:tcPr>
          <w:p w14:paraId="3AB20D5A" w14:textId="77777777" w:rsidR="00213FDE" w:rsidRPr="00213FDE" w:rsidRDefault="00213FDE" w:rsidP="00213FDE">
            <w:pPr>
              <w:spacing w:before="100" w:beforeAutospacing="1" w:after="100" w:afterAutospacing="1"/>
              <w:jc w:val="both"/>
              <w:rPr>
                <w:rFonts w:ascii="Amasis MT Pro Light" w:eastAsia="Times New Roman" w:hAnsi="Amasis MT Pro Light" w:cs="Times New Roman"/>
                <w:sz w:val="22"/>
                <w:szCs w:val="22"/>
                <w:lang w:eastAsia="es-EC"/>
              </w:rPr>
            </w:pPr>
          </w:p>
        </w:tc>
        <w:tc>
          <w:tcPr>
            <w:tcW w:w="2794" w:type="dxa"/>
          </w:tcPr>
          <w:p w14:paraId="5BB719E0" w14:textId="77777777" w:rsidR="00213FDE" w:rsidRPr="00213FDE" w:rsidRDefault="00213FDE" w:rsidP="00213FDE">
            <w:pPr>
              <w:spacing w:before="100" w:beforeAutospacing="1" w:after="100" w:afterAutospacing="1"/>
              <w:jc w:val="both"/>
              <w:rPr>
                <w:rFonts w:ascii="Amasis MT Pro Light" w:eastAsia="Times New Roman" w:hAnsi="Amasis MT Pro Light" w:cs="Times New Roman"/>
                <w:sz w:val="22"/>
                <w:szCs w:val="22"/>
                <w:lang w:eastAsia="es-EC"/>
              </w:rPr>
            </w:pPr>
          </w:p>
        </w:tc>
      </w:tr>
      <w:tr w:rsidR="00213FDE" w:rsidRPr="00213FDE" w14:paraId="147C03EE" w14:textId="77777777" w:rsidTr="00213FDE">
        <w:trPr>
          <w:trHeight w:val="422"/>
        </w:trPr>
        <w:tc>
          <w:tcPr>
            <w:tcW w:w="3411" w:type="dxa"/>
          </w:tcPr>
          <w:p w14:paraId="3533F95A" w14:textId="77777777" w:rsidR="00213FDE" w:rsidRPr="00213FDE" w:rsidRDefault="00213FDE" w:rsidP="00213FDE">
            <w:pPr>
              <w:spacing w:before="100" w:beforeAutospacing="1" w:after="100" w:afterAutospacing="1"/>
              <w:jc w:val="both"/>
              <w:rPr>
                <w:rFonts w:ascii="Amasis MT Pro Light" w:eastAsia="Times New Roman" w:hAnsi="Amasis MT Pro Light" w:cs="Times New Roman"/>
                <w:sz w:val="22"/>
                <w:szCs w:val="22"/>
                <w:lang w:eastAsia="es-EC"/>
              </w:rPr>
            </w:pPr>
          </w:p>
        </w:tc>
        <w:tc>
          <w:tcPr>
            <w:tcW w:w="3381" w:type="dxa"/>
          </w:tcPr>
          <w:p w14:paraId="25F1CD42" w14:textId="77777777" w:rsidR="00213FDE" w:rsidRPr="00213FDE" w:rsidRDefault="00213FDE" w:rsidP="00213FDE">
            <w:pPr>
              <w:spacing w:before="100" w:beforeAutospacing="1" w:after="100" w:afterAutospacing="1"/>
              <w:jc w:val="both"/>
              <w:rPr>
                <w:rFonts w:ascii="Amasis MT Pro Light" w:eastAsia="Times New Roman" w:hAnsi="Amasis MT Pro Light" w:cs="Times New Roman"/>
                <w:sz w:val="22"/>
                <w:szCs w:val="22"/>
                <w:lang w:eastAsia="es-EC"/>
              </w:rPr>
            </w:pPr>
          </w:p>
        </w:tc>
        <w:tc>
          <w:tcPr>
            <w:tcW w:w="2794" w:type="dxa"/>
          </w:tcPr>
          <w:p w14:paraId="485C3577" w14:textId="77777777" w:rsidR="00213FDE" w:rsidRPr="00213FDE" w:rsidRDefault="00213FDE" w:rsidP="00213FDE">
            <w:pPr>
              <w:spacing w:before="100" w:beforeAutospacing="1" w:after="100" w:afterAutospacing="1"/>
              <w:jc w:val="both"/>
              <w:rPr>
                <w:rFonts w:ascii="Amasis MT Pro Light" w:eastAsia="Times New Roman" w:hAnsi="Amasis MT Pro Light" w:cs="Times New Roman"/>
                <w:sz w:val="22"/>
                <w:szCs w:val="22"/>
                <w:lang w:eastAsia="es-EC"/>
              </w:rPr>
            </w:pPr>
          </w:p>
        </w:tc>
      </w:tr>
      <w:tr w:rsidR="00213FDE" w:rsidRPr="00213FDE" w14:paraId="4EDF3BEB" w14:textId="77777777" w:rsidTr="00213FDE">
        <w:trPr>
          <w:trHeight w:val="422"/>
        </w:trPr>
        <w:tc>
          <w:tcPr>
            <w:tcW w:w="3411" w:type="dxa"/>
          </w:tcPr>
          <w:p w14:paraId="74AF71F0" w14:textId="77777777" w:rsidR="00213FDE" w:rsidRPr="00213FDE" w:rsidRDefault="00213FDE" w:rsidP="00213FDE">
            <w:pPr>
              <w:spacing w:before="100" w:beforeAutospacing="1" w:after="100" w:afterAutospacing="1"/>
              <w:jc w:val="both"/>
              <w:rPr>
                <w:rFonts w:ascii="Amasis MT Pro Light" w:eastAsia="Times New Roman" w:hAnsi="Amasis MT Pro Light" w:cs="Times New Roman"/>
                <w:sz w:val="22"/>
                <w:szCs w:val="22"/>
                <w:lang w:eastAsia="es-EC"/>
              </w:rPr>
            </w:pPr>
          </w:p>
        </w:tc>
        <w:tc>
          <w:tcPr>
            <w:tcW w:w="3381" w:type="dxa"/>
          </w:tcPr>
          <w:p w14:paraId="09B2F209" w14:textId="77777777" w:rsidR="00213FDE" w:rsidRPr="00213FDE" w:rsidRDefault="00213FDE" w:rsidP="00213FDE">
            <w:pPr>
              <w:spacing w:before="100" w:beforeAutospacing="1" w:after="100" w:afterAutospacing="1"/>
              <w:jc w:val="both"/>
              <w:rPr>
                <w:rFonts w:ascii="Amasis MT Pro Light" w:eastAsia="Times New Roman" w:hAnsi="Amasis MT Pro Light" w:cs="Times New Roman"/>
                <w:sz w:val="22"/>
                <w:szCs w:val="22"/>
                <w:lang w:eastAsia="es-EC"/>
              </w:rPr>
            </w:pPr>
          </w:p>
        </w:tc>
        <w:tc>
          <w:tcPr>
            <w:tcW w:w="2794" w:type="dxa"/>
          </w:tcPr>
          <w:p w14:paraId="30FC01D6" w14:textId="77777777" w:rsidR="00213FDE" w:rsidRPr="00213FDE" w:rsidRDefault="00213FDE" w:rsidP="00213FDE">
            <w:pPr>
              <w:spacing w:before="100" w:beforeAutospacing="1" w:after="100" w:afterAutospacing="1"/>
              <w:jc w:val="both"/>
              <w:rPr>
                <w:rFonts w:ascii="Amasis MT Pro Light" w:eastAsia="Times New Roman" w:hAnsi="Amasis MT Pro Light" w:cs="Times New Roman"/>
                <w:sz w:val="22"/>
                <w:szCs w:val="22"/>
                <w:lang w:eastAsia="es-EC"/>
              </w:rPr>
            </w:pPr>
          </w:p>
        </w:tc>
      </w:tr>
    </w:tbl>
    <w:p w14:paraId="650A83A8" w14:textId="77777777" w:rsidR="00213FDE" w:rsidRPr="00213FDE" w:rsidRDefault="00213FDE" w:rsidP="00213FDE">
      <w:pPr>
        <w:spacing w:before="100" w:beforeAutospacing="1" w:after="100" w:afterAutospacing="1"/>
        <w:jc w:val="both"/>
        <w:rPr>
          <w:rFonts w:ascii="Amasis MT Pro Light" w:hAnsi="Amasis MT Pro Light" w:cs="Times New Roman"/>
          <w:sz w:val="22"/>
          <w:szCs w:val="22"/>
        </w:rPr>
      </w:pPr>
      <w:bookmarkStart w:id="1" w:name="_Hlk194996141"/>
      <w:r w:rsidRPr="00213FDE">
        <w:rPr>
          <w:rFonts w:ascii="Amasis MT Pro Light" w:hAnsi="Amasis MT Pro Light" w:cs="Times New Roman"/>
          <w:sz w:val="22"/>
          <w:szCs w:val="22"/>
        </w:rPr>
        <w:t xml:space="preserve">Los integrantes de los grupos de investigación antes descritos acuerdan colaborar activamente en la planificación, ejecución y cierre del proyecto, en cumplimiento de los objetivos establecidos en la propuesta presentada. </w:t>
      </w:r>
    </w:p>
    <w:p w14:paraId="5F69A357" w14:textId="77777777" w:rsidR="00213FDE" w:rsidRPr="00213FDE" w:rsidRDefault="00213FDE" w:rsidP="00213FDE">
      <w:pPr>
        <w:spacing w:before="100" w:beforeAutospacing="1" w:after="100" w:afterAutospacing="1"/>
        <w:jc w:val="both"/>
        <w:rPr>
          <w:rFonts w:ascii="Amasis MT Pro Light" w:hAnsi="Amasis MT Pro Light" w:cs="Times New Roman"/>
          <w:sz w:val="22"/>
          <w:szCs w:val="22"/>
        </w:rPr>
      </w:pPr>
      <w:r w:rsidRPr="00213FDE">
        <w:rPr>
          <w:rFonts w:ascii="Amasis MT Pro Light" w:hAnsi="Amasis MT Pro Light" w:cs="Times New Roman"/>
          <w:sz w:val="22"/>
          <w:szCs w:val="22"/>
        </w:rPr>
        <w:t xml:space="preserve"> En constancia de lo anterior, firman en Loja, a los __ días del mes de __ del año 2026.</w:t>
      </w:r>
    </w:p>
    <w:p w14:paraId="72AC1C3D" w14:textId="77777777" w:rsidR="00213FDE" w:rsidRPr="00213FDE" w:rsidRDefault="00213FDE" w:rsidP="00213FDE">
      <w:pPr>
        <w:spacing w:before="100" w:beforeAutospacing="1" w:after="100" w:afterAutospacing="1"/>
        <w:jc w:val="both"/>
        <w:rPr>
          <w:rFonts w:ascii="Amasis MT Pro Light" w:eastAsia="Times New Roman" w:hAnsi="Amasis MT Pro Light" w:cs="Times New Roman"/>
          <w:b/>
          <w:sz w:val="22"/>
          <w:szCs w:val="22"/>
          <w:lang w:val="es-ES" w:eastAsia="es-EC"/>
        </w:rPr>
      </w:pPr>
      <w:r w:rsidRPr="00213FDE">
        <w:rPr>
          <w:rFonts w:ascii="Amasis MT Pro Light" w:eastAsia="Times New Roman" w:hAnsi="Amasis MT Pro Light" w:cs="Times New Roman"/>
          <w:b/>
          <w:sz w:val="22"/>
          <w:szCs w:val="22"/>
          <w:lang w:val="es-ES" w:eastAsia="es-EC"/>
        </w:rPr>
        <w:t>Atentamente:</w:t>
      </w:r>
      <w:r w:rsidRPr="00213FDE">
        <w:rPr>
          <w:rFonts w:ascii="Amasis MT Pro Light" w:hAnsi="Amasis MT Pro Light"/>
          <w:sz w:val="22"/>
          <w:szCs w:val="22"/>
        </w:rPr>
        <w:tab/>
      </w:r>
      <w:r w:rsidRPr="00213FDE">
        <w:rPr>
          <w:rFonts w:ascii="Amasis MT Pro Light" w:hAnsi="Amasis MT Pro Light"/>
          <w:sz w:val="22"/>
          <w:szCs w:val="22"/>
        </w:rPr>
        <w:tab/>
      </w:r>
      <w:r w:rsidRPr="00213FDE">
        <w:rPr>
          <w:rFonts w:ascii="Amasis MT Pro Light" w:hAnsi="Amasis MT Pro Light"/>
          <w:sz w:val="22"/>
          <w:szCs w:val="22"/>
        </w:rPr>
        <w:tab/>
      </w:r>
      <w:r w:rsidRPr="00213FDE">
        <w:rPr>
          <w:rFonts w:ascii="Amasis MT Pro Light" w:hAnsi="Amasis MT Pro Light"/>
          <w:sz w:val="22"/>
          <w:szCs w:val="22"/>
        </w:rPr>
        <w:tab/>
      </w:r>
    </w:p>
    <w:p w14:paraId="4FC455FB" w14:textId="77777777" w:rsidR="00213FDE" w:rsidRPr="00213FDE" w:rsidRDefault="00213FDE" w:rsidP="00213FDE">
      <w:pPr>
        <w:spacing w:after="0"/>
        <w:jc w:val="both"/>
        <w:rPr>
          <w:rFonts w:ascii="Amasis MT Pro Light" w:eastAsia="Times New Roman" w:hAnsi="Amasis MT Pro Light" w:cs="Times New Roman"/>
          <w:b/>
          <w:sz w:val="22"/>
          <w:szCs w:val="22"/>
          <w:lang w:val="es-ES" w:eastAsia="es-EC"/>
        </w:rPr>
      </w:pPr>
      <w:r w:rsidRPr="00213FDE">
        <w:rPr>
          <w:rFonts w:ascii="Amasis MT Pro Light" w:eastAsia="Times New Roman" w:hAnsi="Amasis MT Pro Light" w:cs="Times New Roman"/>
          <w:b/>
          <w:sz w:val="22"/>
          <w:szCs w:val="22"/>
          <w:lang w:val="es-ES" w:eastAsia="es-EC"/>
        </w:rPr>
        <w:t>Grupo 1.</w:t>
      </w:r>
      <w:r w:rsidRPr="00213FDE">
        <w:rPr>
          <w:rFonts w:ascii="Amasis MT Pro Light" w:hAnsi="Amasis MT Pro Light"/>
          <w:sz w:val="22"/>
          <w:szCs w:val="22"/>
        </w:rPr>
        <w:tab/>
      </w:r>
      <w:r w:rsidRPr="00213FDE">
        <w:rPr>
          <w:rFonts w:ascii="Amasis MT Pro Light" w:hAnsi="Amasis MT Pro Light"/>
          <w:sz w:val="22"/>
          <w:szCs w:val="22"/>
        </w:rPr>
        <w:tab/>
      </w:r>
      <w:r w:rsidRPr="00213FDE">
        <w:rPr>
          <w:rFonts w:ascii="Amasis MT Pro Light" w:hAnsi="Amasis MT Pro Light"/>
          <w:sz w:val="22"/>
          <w:szCs w:val="22"/>
        </w:rPr>
        <w:tab/>
      </w:r>
      <w:r w:rsidRPr="00213FDE">
        <w:rPr>
          <w:rFonts w:ascii="Amasis MT Pro Light" w:hAnsi="Amasis MT Pro Light"/>
          <w:sz w:val="22"/>
          <w:szCs w:val="22"/>
        </w:rPr>
        <w:tab/>
      </w:r>
      <w:r w:rsidRPr="00213FDE">
        <w:rPr>
          <w:rFonts w:ascii="Amasis MT Pro Light" w:hAnsi="Amasis MT Pro Light"/>
          <w:sz w:val="22"/>
          <w:szCs w:val="22"/>
        </w:rPr>
        <w:tab/>
      </w:r>
      <w:r w:rsidRPr="00213FDE">
        <w:rPr>
          <w:rFonts w:ascii="Amasis MT Pro Light" w:hAnsi="Amasis MT Pro Light"/>
          <w:sz w:val="22"/>
          <w:szCs w:val="22"/>
        </w:rPr>
        <w:tab/>
      </w:r>
      <w:r w:rsidRPr="00213FDE">
        <w:rPr>
          <w:rFonts w:ascii="Amasis MT Pro Light" w:eastAsia="Times New Roman" w:hAnsi="Amasis MT Pro Light" w:cs="Times New Roman"/>
          <w:b/>
          <w:sz w:val="22"/>
          <w:szCs w:val="22"/>
          <w:lang w:val="es-ES" w:eastAsia="es-EC"/>
        </w:rPr>
        <w:t>Grupo 2.</w:t>
      </w:r>
      <w:r w:rsidRPr="00213FDE">
        <w:rPr>
          <w:rFonts w:ascii="Amasis MT Pro Light" w:hAnsi="Amasis MT Pro Light"/>
          <w:sz w:val="22"/>
          <w:szCs w:val="22"/>
        </w:rPr>
        <w:tab/>
      </w:r>
      <w:r w:rsidRPr="00213FDE">
        <w:rPr>
          <w:rFonts w:ascii="Amasis MT Pro Light" w:hAnsi="Amasis MT Pro Light"/>
          <w:sz w:val="22"/>
          <w:szCs w:val="22"/>
        </w:rPr>
        <w:tab/>
      </w:r>
      <w:r w:rsidRPr="00213FDE">
        <w:rPr>
          <w:rFonts w:ascii="Amasis MT Pro Light" w:hAnsi="Amasis MT Pro Light"/>
          <w:sz w:val="22"/>
          <w:szCs w:val="22"/>
        </w:rPr>
        <w:tab/>
      </w:r>
      <w:r w:rsidRPr="00213FDE">
        <w:rPr>
          <w:rFonts w:ascii="Amasis MT Pro Light" w:hAnsi="Amasis MT Pro Light"/>
          <w:sz w:val="22"/>
          <w:szCs w:val="22"/>
        </w:rPr>
        <w:tab/>
      </w:r>
    </w:p>
    <w:p w14:paraId="3A2367E8" w14:textId="77777777" w:rsidR="00213FDE" w:rsidRPr="00213FDE" w:rsidRDefault="00213FDE" w:rsidP="00213FDE">
      <w:pPr>
        <w:spacing w:after="0"/>
        <w:jc w:val="both"/>
        <w:rPr>
          <w:rFonts w:ascii="Amasis MT Pro Light" w:eastAsia="Times New Roman" w:hAnsi="Amasis MT Pro Light" w:cs="Times New Roman"/>
          <w:b/>
          <w:sz w:val="22"/>
          <w:szCs w:val="22"/>
          <w:lang w:val="es-ES" w:eastAsia="es-EC"/>
        </w:rPr>
      </w:pPr>
      <w:r w:rsidRPr="00213FDE">
        <w:rPr>
          <w:rFonts w:ascii="Amasis MT Pro Light" w:eastAsia="Times New Roman" w:hAnsi="Amasis MT Pro Light" w:cs="Times New Roman"/>
          <w:b/>
          <w:sz w:val="22"/>
          <w:szCs w:val="22"/>
          <w:lang w:val="es-ES" w:eastAsia="es-EC"/>
        </w:rPr>
        <w:t>[Denominación del grupo]</w:t>
      </w:r>
      <w:r w:rsidRPr="00213FDE">
        <w:rPr>
          <w:rFonts w:ascii="Amasis MT Pro Light" w:hAnsi="Amasis MT Pro Light"/>
          <w:sz w:val="22"/>
          <w:szCs w:val="22"/>
        </w:rPr>
        <w:tab/>
      </w:r>
      <w:r w:rsidRPr="00213FDE">
        <w:rPr>
          <w:rFonts w:ascii="Amasis MT Pro Light" w:hAnsi="Amasis MT Pro Light"/>
          <w:sz w:val="22"/>
          <w:szCs w:val="22"/>
        </w:rPr>
        <w:tab/>
      </w:r>
      <w:r w:rsidRPr="00213FDE">
        <w:rPr>
          <w:rFonts w:ascii="Amasis MT Pro Light" w:hAnsi="Amasis MT Pro Light"/>
          <w:sz w:val="22"/>
          <w:szCs w:val="22"/>
        </w:rPr>
        <w:tab/>
      </w:r>
      <w:r w:rsidRPr="00213FDE">
        <w:rPr>
          <w:rFonts w:ascii="Amasis MT Pro Light" w:hAnsi="Amasis MT Pro Light"/>
          <w:sz w:val="22"/>
          <w:szCs w:val="22"/>
        </w:rPr>
        <w:tab/>
      </w:r>
      <w:r w:rsidRPr="00213FDE">
        <w:rPr>
          <w:rFonts w:ascii="Amasis MT Pro Light" w:eastAsia="Times New Roman" w:hAnsi="Amasis MT Pro Light" w:cs="Times New Roman"/>
          <w:b/>
          <w:sz w:val="22"/>
          <w:szCs w:val="22"/>
          <w:lang w:val="es-ES" w:eastAsia="es-EC"/>
        </w:rPr>
        <w:t>[Denominación del grupo]</w:t>
      </w:r>
    </w:p>
    <w:p w14:paraId="7B56146E" w14:textId="77777777" w:rsidR="00213FDE" w:rsidRPr="00213FDE" w:rsidRDefault="00213FDE" w:rsidP="00213FDE">
      <w:pPr>
        <w:spacing w:before="100" w:beforeAutospacing="1" w:after="0"/>
        <w:jc w:val="both"/>
        <w:rPr>
          <w:rFonts w:ascii="Amasis MT Pro Light" w:eastAsia="Times New Roman" w:hAnsi="Amasis MT Pro Light" w:cs="Times New Roman"/>
          <w:sz w:val="22"/>
          <w:szCs w:val="22"/>
          <w:lang w:eastAsia="es-EC"/>
        </w:rPr>
      </w:pPr>
      <w:r w:rsidRPr="00213FDE">
        <w:rPr>
          <w:rFonts w:ascii="Amasis MT Pro Light" w:eastAsia="Times New Roman" w:hAnsi="Amasis MT Pro Light" w:cs="Times New Roman"/>
          <w:b/>
          <w:bCs/>
          <w:sz w:val="22"/>
          <w:szCs w:val="22"/>
          <w:lang w:eastAsia="es-EC"/>
        </w:rPr>
        <w:t>_______________________</w:t>
      </w:r>
      <w:r w:rsidRPr="00213FDE">
        <w:rPr>
          <w:rFonts w:ascii="Amasis MT Pro Light" w:eastAsia="Times New Roman" w:hAnsi="Amasis MT Pro Light" w:cs="Times New Roman"/>
          <w:b/>
          <w:bCs/>
          <w:sz w:val="22"/>
          <w:szCs w:val="22"/>
          <w:lang w:eastAsia="es-EC"/>
        </w:rPr>
        <w:tab/>
      </w:r>
      <w:r w:rsidRPr="00213FDE">
        <w:rPr>
          <w:rFonts w:ascii="Amasis MT Pro Light" w:eastAsia="Times New Roman" w:hAnsi="Amasis MT Pro Light" w:cs="Times New Roman"/>
          <w:b/>
          <w:bCs/>
          <w:sz w:val="22"/>
          <w:szCs w:val="22"/>
          <w:lang w:eastAsia="es-EC"/>
        </w:rPr>
        <w:tab/>
      </w:r>
      <w:r w:rsidRPr="00213FDE">
        <w:rPr>
          <w:rFonts w:ascii="Amasis MT Pro Light" w:eastAsia="Times New Roman" w:hAnsi="Amasis MT Pro Light" w:cs="Times New Roman"/>
          <w:b/>
          <w:bCs/>
          <w:sz w:val="22"/>
          <w:szCs w:val="22"/>
          <w:lang w:eastAsia="es-EC"/>
        </w:rPr>
        <w:tab/>
      </w:r>
      <w:r w:rsidRPr="00213FDE">
        <w:rPr>
          <w:rFonts w:ascii="Amasis MT Pro Light" w:eastAsia="Times New Roman" w:hAnsi="Amasis MT Pro Light" w:cs="Times New Roman"/>
          <w:b/>
          <w:bCs/>
          <w:sz w:val="22"/>
          <w:szCs w:val="22"/>
          <w:lang w:eastAsia="es-EC"/>
        </w:rPr>
        <w:tab/>
        <w:t>_______________________</w:t>
      </w:r>
    </w:p>
    <w:p w14:paraId="25C70EC8" w14:textId="5AE62C81" w:rsidR="00213FDE" w:rsidRPr="00213FDE" w:rsidRDefault="00213FDE" w:rsidP="00213FDE">
      <w:pPr>
        <w:spacing w:after="0"/>
        <w:jc w:val="both"/>
        <w:rPr>
          <w:rFonts w:ascii="Amasis MT Pro Light" w:eastAsia="Times New Roman" w:hAnsi="Amasis MT Pro Light" w:cs="Times New Roman"/>
          <w:sz w:val="22"/>
          <w:szCs w:val="22"/>
          <w:lang w:val="es-ES" w:eastAsia="es-EC"/>
        </w:rPr>
      </w:pPr>
      <w:r w:rsidRPr="00213FDE">
        <w:rPr>
          <w:rFonts w:ascii="Amasis MT Pro Light" w:eastAsia="Times New Roman" w:hAnsi="Amasis MT Pro Light" w:cs="Times New Roman"/>
          <w:sz w:val="22"/>
          <w:szCs w:val="22"/>
          <w:lang w:val="es-ES" w:eastAsia="es-EC"/>
        </w:rPr>
        <w:t>[Nombre del docente]</w:t>
      </w:r>
      <w:r w:rsidRPr="00213FDE">
        <w:rPr>
          <w:rFonts w:ascii="Amasis MT Pro Light" w:hAnsi="Amasis MT Pro Light"/>
          <w:sz w:val="22"/>
          <w:szCs w:val="22"/>
        </w:rPr>
        <w:tab/>
      </w:r>
      <w:r w:rsidRPr="00213FDE">
        <w:rPr>
          <w:rFonts w:ascii="Amasis MT Pro Light" w:hAnsi="Amasis MT Pro Light"/>
          <w:sz w:val="22"/>
          <w:szCs w:val="22"/>
        </w:rPr>
        <w:tab/>
      </w:r>
      <w:r w:rsidRPr="00213FDE">
        <w:rPr>
          <w:rFonts w:ascii="Amasis MT Pro Light" w:hAnsi="Amasis MT Pro Light"/>
          <w:sz w:val="22"/>
          <w:szCs w:val="22"/>
        </w:rPr>
        <w:tab/>
      </w:r>
      <w:r w:rsidRPr="00213FDE">
        <w:rPr>
          <w:rFonts w:ascii="Amasis MT Pro Light" w:hAnsi="Amasis MT Pro Light"/>
          <w:sz w:val="22"/>
          <w:szCs w:val="22"/>
        </w:rPr>
        <w:tab/>
      </w:r>
      <w:r w:rsidRPr="00213FDE">
        <w:rPr>
          <w:rFonts w:ascii="Amasis MT Pro Light" w:hAnsi="Amasis MT Pro Light"/>
          <w:sz w:val="22"/>
          <w:szCs w:val="22"/>
        </w:rPr>
        <w:tab/>
      </w:r>
      <w:r w:rsidRPr="00213FDE">
        <w:rPr>
          <w:rFonts w:ascii="Amasis MT Pro Light" w:eastAsia="Times New Roman" w:hAnsi="Amasis MT Pro Light" w:cs="Times New Roman"/>
          <w:sz w:val="22"/>
          <w:szCs w:val="22"/>
          <w:lang w:val="es-ES" w:eastAsia="es-EC"/>
        </w:rPr>
        <w:t>[Nombre del docente]</w:t>
      </w:r>
      <w:bookmarkEnd w:id="1"/>
    </w:p>
    <w:p w14:paraId="2C623722" w14:textId="77777777" w:rsidR="00213FDE" w:rsidRPr="00213FDE" w:rsidRDefault="00213FDE" w:rsidP="00213FDE">
      <w:pPr>
        <w:spacing w:after="100" w:afterAutospacing="1"/>
        <w:jc w:val="both"/>
        <w:rPr>
          <w:rFonts w:ascii="Amasis MT Pro Light" w:eastAsia="Times New Roman" w:hAnsi="Amasis MT Pro Light" w:cs="Times New Roman"/>
          <w:sz w:val="22"/>
          <w:szCs w:val="22"/>
          <w:lang w:eastAsia="es-EC"/>
        </w:rPr>
      </w:pPr>
    </w:p>
    <w:p w14:paraId="608ECFB1" w14:textId="77777777" w:rsidR="00213FDE" w:rsidRPr="00213FDE" w:rsidRDefault="00213FDE" w:rsidP="00213FDE">
      <w:pPr>
        <w:spacing w:after="0"/>
        <w:jc w:val="both"/>
        <w:rPr>
          <w:rFonts w:ascii="Amasis MT Pro Light" w:eastAsia="Times New Roman" w:hAnsi="Amasis MT Pro Light" w:cs="Times New Roman"/>
          <w:b/>
          <w:bCs/>
          <w:sz w:val="22"/>
          <w:szCs w:val="22"/>
          <w:lang w:eastAsia="es-EC"/>
        </w:rPr>
      </w:pPr>
      <w:r w:rsidRPr="00213FDE">
        <w:rPr>
          <w:rFonts w:ascii="Amasis MT Pro Light" w:eastAsia="Times New Roman" w:hAnsi="Amasis MT Pro Light" w:cs="Times New Roman"/>
          <w:b/>
          <w:bCs/>
          <w:sz w:val="22"/>
          <w:szCs w:val="22"/>
          <w:lang w:eastAsia="es-EC"/>
        </w:rPr>
        <w:t>Grupo 3.</w:t>
      </w:r>
    </w:p>
    <w:p w14:paraId="61C2AC9D" w14:textId="77777777" w:rsidR="00213FDE" w:rsidRPr="00213FDE" w:rsidRDefault="00213FDE" w:rsidP="00213FDE">
      <w:pPr>
        <w:spacing w:after="0"/>
        <w:jc w:val="both"/>
        <w:rPr>
          <w:rFonts w:ascii="Amasis MT Pro Light" w:eastAsia="Times New Roman" w:hAnsi="Amasis MT Pro Light" w:cs="Times New Roman"/>
          <w:b/>
          <w:bCs/>
          <w:sz w:val="22"/>
          <w:szCs w:val="22"/>
          <w:lang w:eastAsia="es-EC"/>
        </w:rPr>
      </w:pPr>
      <w:r w:rsidRPr="00213FDE">
        <w:rPr>
          <w:rFonts w:ascii="Amasis MT Pro Light" w:eastAsia="Times New Roman" w:hAnsi="Amasis MT Pro Light" w:cs="Times New Roman"/>
          <w:b/>
          <w:bCs/>
          <w:sz w:val="22"/>
          <w:szCs w:val="22"/>
          <w:lang w:eastAsia="es-EC"/>
        </w:rPr>
        <w:t>[Denominación del grupo]</w:t>
      </w:r>
    </w:p>
    <w:p w14:paraId="0464F1C8" w14:textId="77777777" w:rsidR="00213FDE" w:rsidRPr="00213FDE" w:rsidRDefault="00213FDE" w:rsidP="00213FDE">
      <w:pPr>
        <w:spacing w:before="100" w:beforeAutospacing="1" w:after="0"/>
        <w:jc w:val="both"/>
        <w:rPr>
          <w:rFonts w:ascii="Amasis MT Pro Light" w:eastAsia="Times New Roman" w:hAnsi="Amasis MT Pro Light" w:cs="Times New Roman"/>
          <w:sz w:val="22"/>
          <w:szCs w:val="22"/>
          <w:lang w:eastAsia="es-EC"/>
        </w:rPr>
      </w:pPr>
      <w:r w:rsidRPr="00213FDE">
        <w:rPr>
          <w:rFonts w:ascii="Amasis MT Pro Light" w:eastAsia="Times New Roman" w:hAnsi="Amasis MT Pro Light" w:cs="Times New Roman"/>
          <w:b/>
          <w:bCs/>
          <w:sz w:val="22"/>
          <w:szCs w:val="22"/>
          <w:lang w:eastAsia="es-EC"/>
        </w:rPr>
        <w:t>_______________________</w:t>
      </w:r>
    </w:p>
    <w:p w14:paraId="19F4C03F" w14:textId="79A43E08" w:rsidR="00213FDE" w:rsidRPr="00213FDE" w:rsidRDefault="00213FDE" w:rsidP="00213FDE">
      <w:pPr>
        <w:spacing w:after="0"/>
        <w:jc w:val="both"/>
        <w:rPr>
          <w:rFonts w:ascii="Amasis MT Pro Light" w:eastAsia="Times New Roman" w:hAnsi="Amasis MT Pro Light" w:cs="Times New Roman"/>
          <w:sz w:val="22"/>
          <w:szCs w:val="22"/>
          <w:lang w:eastAsia="es-EC"/>
        </w:rPr>
      </w:pPr>
      <w:r w:rsidRPr="00213FDE">
        <w:rPr>
          <w:rFonts w:ascii="Amasis MT Pro Light" w:eastAsia="Times New Roman" w:hAnsi="Amasis MT Pro Light" w:cs="Times New Roman"/>
          <w:sz w:val="22"/>
          <w:szCs w:val="22"/>
          <w:lang w:eastAsia="es-EC"/>
        </w:rPr>
        <w:t>[Nombre del docente]</w:t>
      </w:r>
    </w:p>
    <w:p w14:paraId="10D57987" w14:textId="77777777" w:rsidR="00213FDE" w:rsidRPr="00213FDE" w:rsidRDefault="00213FDE" w:rsidP="00213FDE">
      <w:pPr>
        <w:jc w:val="both"/>
        <w:rPr>
          <w:rFonts w:ascii="Amasis MT Pro Light" w:hAnsi="Amasis MT Pro Light"/>
          <w:sz w:val="20"/>
          <w:szCs w:val="20"/>
        </w:rPr>
      </w:pPr>
    </w:p>
    <w:sectPr w:rsidR="00213FDE" w:rsidRPr="00213FDE" w:rsidSect="009151DC">
      <w:headerReference w:type="default" r:id="rId8"/>
      <w:footerReference w:type="default" r:id="rId9"/>
      <w:headerReference w:type="first" r:id="rId10"/>
      <w:pgSz w:w="11900" w:h="16840"/>
      <w:pgMar w:top="2149" w:right="851" w:bottom="851" w:left="1418" w:header="283"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EAA35" w14:textId="77777777" w:rsidR="00DB7F08" w:rsidRDefault="00DB7F08">
      <w:pPr>
        <w:spacing w:after="0"/>
      </w:pPr>
      <w:r>
        <w:separator/>
      </w:r>
    </w:p>
  </w:endnote>
  <w:endnote w:type="continuationSeparator" w:id="0">
    <w:p w14:paraId="59AC57A3" w14:textId="77777777" w:rsidR="00DB7F08" w:rsidRDefault="00DB7F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masis MT Pro Light">
    <w:altName w:val="Cambria"/>
    <w:charset w:val="00"/>
    <w:family w:val="roman"/>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965B6" w14:textId="77777777" w:rsidR="00E30F42" w:rsidRDefault="00E30F42" w:rsidP="00E30F42">
    <w:pPr>
      <w:pStyle w:val="Piedepgina"/>
      <w:rPr>
        <w:rFonts w:ascii="Arial" w:hAnsi="Arial"/>
        <w:b/>
        <w:color w:val="17365D" w:themeColor="text2" w:themeShade="BF"/>
        <w:sz w:val="16"/>
        <w:szCs w:val="20"/>
      </w:rPr>
    </w:pPr>
    <w:r w:rsidRPr="00E30F42">
      <w:rPr>
        <w:rFonts w:ascii="Arial" w:hAnsi="Arial"/>
        <w:b/>
        <w:color w:val="17365D" w:themeColor="text2" w:themeShade="BF"/>
        <w:sz w:val="16"/>
        <w:szCs w:val="20"/>
      </w:rPr>
      <w:t>San Cayetano Alto s/n</w:t>
    </w:r>
  </w:p>
  <w:p w14:paraId="0B2FE065" w14:textId="77777777" w:rsidR="009940A8" w:rsidRPr="00E30F42" w:rsidRDefault="009940A8" w:rsidP="00E30F42">
    <w:pPr>
      <w:pStyle w:val="Piedepgina"/>
      <w:rPr>
        <w:rFonts w:ascii="Arial" w:hAnsi="Arial"/>
        <w:b/>
        <w:color w:val="17365D" w:themeColor="text2" w:themeShade="BF"/>
        <w:sz w:val="16"/>
        <w:szCs w:val="20"/>
      </w:rPr>
    </w:pPr>
    <w:r>
      <w:rPr>
        <w:rFonts w:ascii="Arial" w:hAnsi="Arial"/>
        <w:b/>
        <w:color w:val="17365D" w:themeColor="text2" w:themeShade="BF"/>
        <w:sz w:val="16"/>
        <w:szCs w:val="20"/>
      </w:rPr>
      <w:t>Loja-Ecuador</w:t>
    </w:r>
  </w:p>
  <w:p w14:paraId="46C03E1C" w14:textId="77777777" w:rsidR="00E30F42" w:rsidRPr="00C02651" w:rsidRDefault="00E30F42" w:rsidP="00FE35C3">
    <w:pPr>
      <w:pStyle w:val="Piedepgina"/>
      <w:rPr>
        <w:rFonts w:ascii="Arial" w:hAnsi="Arial"/>
        <w:b/>
        <w:color w:val="17365D" w:themeColor="text2" w:themeShade="BF"/>
        <w:sz w:val="16"/>
        <w:szCs w:val="20"/>
        <w:lang w:val="es-EC"/>
      </w:rPr>
    </w:pPr>
    <w:r w:rsidRPr="00C02651">
      <w:rPr>
        <w:rFonts w:ascii="Arial" w:hAnsi="Arial"/>
        <w:b/>
        <w:color w:val="17365D" w:themeColor="text2" w:themeShade="BF"/>
        <w:sz w:val="16"/>
        <w:szCs w:val="20"/>
        <w:lang w:val="es-EC"/>
      </w:rPr>
      <w:t xml:space="preserve">Telf.: (593-7) </w:t>
    </w:r>
    <w:r w:rsidR="00FE35C3" w:rsidRPr="00C02651">
      <w:rPr>
        <w:rFonts w:ascii="Arial" w:hAnsi="Arial"/>
        <w:b/>
        <w:color w:val="17365D" w:themeColor="text2" w:themeShade="BF"/>
        <w:sz w:val="16"/>
        <w:szCs w:val="20"/>
        <w:lang w:val="es-EC"/>
      </w:rPr>
      <w:t>370 1444</w:t>
    </w:r>
  </w:p>
  <w:p w14:paraId="581B9395" w14:textId="77777777" w:rsidR="009940A8" w:rsidRPr="00C02651" w:rsidRDefault="009940A8" w:rsidP="00E30F42">
    <w:pPr>
      <w:pStyle w:val="Piedepgina"/>
      <w:rPr>
        <w:rFonts w:ascii="Arial" w:hAnsi="Arial"/>
        <w:b/>
        <w:color w:val="17365D" w:themeColor="text2" w:themeShade="BF"/>
        <w:sz w:val="16"/>
        <w:szCs w:val="20"/>
        <w:lang w:val="es-EC"/>
      </w:rPr>
    </w:pPr>
    <w:r w:rsidRPr="00C02651">
      <w:rPr>
        <w:rFonts w:ascii="Arial" w:hAnsi="Arial"/>
        <w:b/>
        <w:color w:val="17365D" w:themeColor="text2" w:themeShade="BF"/>
        <w:sz w:val="16"/>
        <w:szCs w:val="20"/>
        <w:lang w:val="es-EC"/>
      </w:rPr>
      <w:t>informacion@utpl.edu.ec</w:t>
    </w:r>
  </w:p>
  <w:p w14:paraId="34F9AC0C" w14:textId="77777777" w:rsidR="00E30F42" w:rsidRPr="00E30F42" w:rsidRDefault="00E30F42" w:rsidP="00E30F42">
    <w:pPr>
      <w:pStyle w:val="Piedepgina"/>
      <w:rPr>
        <w:rFonts w:ascii="Arial" w:hAnsi="Arial"/>
        <w:b/>
        <w:color w:val="17365D" w:themeColor="text2" w:themeShade="BF"/>
        <w:sz w:val="16"/>
        <w:szCs w:val="20"/>
      </w:rPr>
    </w:pPr>
    <w:r w:rsidRPr="00E30F42">
      <w:rPr>
        <w:rFonts w:ascii="Arial" w:hAnsi="Arial"/>
        <w:b/>
        <w:color w:val="17365D" w:themeColor="text2" w:themeShade="BF"/>
        <w:sz w:val="16"/>
        <w:szCs w:val="20"/>
      </w:rPr>
      <w:t>Apartado Postal: 11-01-608</w:t>
    </w:r>
  </w:p>
  <w:p w14:paraId="694A17EE" w14:textId="77777777" w:rsidR="00167946" w:rsidRDefault="00D51A00" w:rsidP="00E30F42">
    <w:pPr>
      <w:pStyle w:val="Piedepgina"/>
      <w:rPr>
        <w:rFonts w:ascii="Arial" w:hAnsi="Arial"/>
        <w:b/>
        <w:color w:val="17365D" w:themeColor="text2" w:themeShade="BF"/>
        <w:sz w:val="16"/>
        <w:szCs w:val="20"/>
      </w:rPr>
    </w:pPr>
    <w:hyperlink r:id="rId1" w:history="1">
      <w:r w:rsidRPr="00651090">
        <w:rPr>
          <w:rStyle w:val="Hipervnculo"/>
          <w:rFonts w:ascii="Arial" w:hAnsi="Arial"/>
          <w:b/>
          <w:sz w:val="16"/>
          <w:szCs w:val="20"/>
        </w:rPr>
        <w:t>www.utpl.edu.ec</w:t>
      </w:r>
    </w:hyperlink>
  </w:p>
  <w:p w14:paraId="5A8501EA" w14:textId="77777777" w:rsidR="00D51A00" w:rsidRDefault="00D51A00" w:rsidP="00E30F42">
    <w:pPr>
      <w:pStyle w:val="Piedepgina"/>
      <w:rPr>
        <w:rFonts w:ascii="Arial" w:hAnsi="Arial"/>
        <w:b/>
        <w:color w:val="17365D" w:themeColor="text2" w:themeShade="BF"/>
        <w:sz w:val="16"/>
        <w:szCs w:val="20"/>
      </w:rPr>
    </w:pPr>
  </w:p>
  <w:p w14:paraId="3BA762E6" w14:textId="106AF0A5" w:rsidR="00D51A00" w:rsidRPr="00D51A00" w:rsidRDefault="00E53C2D" w:rsidP="00E30F42">
    <w:pPr>
      <w:pStyle w:val="Piedepgina"/>
      <w:rPr>
        <w:color w:val="17365D" w:themeColor="text2" w:themeShade="BF"/>
        <w:szCs w:val="20"/>
      </w:rPr>
    </w:pPr>
    <w:r>
      <w:rPr>
        <w:noProof/>
        <w:color w:val="17365D" w:themeColor="text2" w:themeShade="BF"/>
        <w:szCs w:val="20"/>
      </w:rPr>
      <mc:AlternateContent>
        <mc:Choice Requires="wps">
          <w:drawing>
            <wp:anchor distT="0" distB="0" distL="114300" distR="114300" simplePos="0" relativeHeight="251659264" behindDoc="0" locked="0" layoutInCell="1" allowOverlap="1" wp14:anchorId="719EA881" wp14:editId="59AAD67B">
              <wp:simplePos x="0" y="0"/>
              <wp:positionH relativeFrom="column">
                <wp:posOffset>-35457</wp:posOffset>
              </wp:positionH>
              <wp:positionV relativeFrom="paragraph">
                <wp:posOffset>397750</wp:posOffset>
              </wp:positionV>
              <wp:extent cx="1229497" cy="123568"/>
              <wp:effectExtent l="50800" t="25400" r="27940" b="67310"/>
              <wp:wrapNone/>
              <wp:docPr id="9" name="Rectángulo 9"/>
              <wp:cNvGraphicFramePr/>
              <a:graphic xmlns:a="http://schemas.openxmlformats.org/drawingml/2006/main">
                <a:graphicData uri="http://schemas.microsoft.com/office/word/2010/wordprocessingShape">
                  <wps:wsp>
                    <wps:cNvSpPr/>
                    <wps:spPr>
                      <a:xfrm>
                        <a:off x="0" y="0"/>
                        <a:ext cx="1229497" cy="123568"/>
                      </a:xfrm>
                      <a:prstGeom prst="rect">
                        <a:avLst/>
                      </a:prstGeom>
                      <a:solidFill>
                        <a:srgbClr val="17365D"/>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B3F2D9" id="Rectángulo 9" o:spid="_x0000_s1026" style="position:absolute;margin-left:-2.8pt;margin-top:31.3pt;width:96.8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" fillcolor="#17365d" stroked="f">
              <v:shadow on="t" color="black" opacity="22937f" origin=",.5" offset="0,.63889mm"/>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6BAA8" w14:textId="77777777" w:rsidR="00DB7F08" w:rsidRDefault="00DB7F08">
      <w:pPr>
        <w:spacing w:after="0"/>
      </w:pPr>
      <w:r>
        <w:separator/>
      </w:r>
    </w:p>
  </w:footnote>
  <w:footnote w:type="continuationSeparator" w:id="0">
    <w:p w14:paraId="33BFA12C" w14:textId="77777777" w:rsidR="00DB7F08" w:rsidRDefault="00DB7F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24514" w14:textId="532165B7" w:rsidR="009151DC" w:rsidRDefault="009151DC">
    <w:pPr>
      <w:pStyle w:val="Encabezado"/>
    </w:pPr>
    <w:r>
      <w:rPr>
        <w:noProof/>
      </w:rPr>
      <w:drawing>
        <wp:anchor distT="0" distB="0" distL="114300" distR="114300" simplePos="0" relativeHeight="251661312" behindDoc="1" locked="0" layoutInCell="1" allowOverlap="1" wp14:anchorId="4347F48C" wp14:editId="05CF3224">
          <wp:simplePos x="0" y="0"/>
          <wp:positionH relativeFrom="column">
            <wp:posOffset>-633095</wp:posOffset>
          </wp:positionH>
          <wp:positionV relativeFrom="paragraph">
            <wp:posOffset>-1905</wp:posOffset>
          </wp:positionV>
          <wp:extent cx="2387600" cy="962275"/>
          <wp:effectExtent l="0" t="0" r="0" b="317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rca UTPL 2018-03.png"/>
                  <pic:cNvPicPr/>
                </pic:nvPicPr>
                <pic:blipFill>
                  <a:blip r:embed="rId1"/>
                  <a:stretch>
                    <a:fillRect/>
                  </a:stretch>
                </pic:blipFill>
                <pic:spPr>
                  <a:xfrm>
                    <a:off x="0" y="0"/>
                    <a:ext cx="2387600" cy="9622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695DA" w14:textId="051478E1" w:rsidR="009151DC" w:rsidRDefault="009151DC">
    <w:pPr>
      <w:pStyle w:val="Encabezado"/>
    </w:pPr>
    <w:r>
      <w:rPr>
        <w:noProof/>
      </w:rPr>
      <w:drawing>
        <wp:anchor distT="0" distB="0" distL="114300" distR="114300" simplePos="0" relativeHeight="251660288" behindDoc="1" locked="0" layoutInCell="1" allowOverlap="1" wp14:anchorId="7D6E02D6" wp14:editId="525AA1BB">
          <wp:simplePos x="0" y="0"/>
          <wp:positionH relativeFrom="column">
            <wp:posOffset>-684530</wp:posOffset>
          </wp:positionH>
          <wp:positionV relativeFrom="paragraph">
            <wp:posOffset>74295</wp:posOffset>
          </wp:positionV>
          <wp:extent cx="1796143" cy="7239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rca UTPL 2018-03.png"/>
                  <pic:cNvPicPr/>
                </pic:nvPicPr>
                <pic:blipFill>
                  <a:blip r:embed="rId1"/>
                  <a:stretch>
                    <a:fillRect/>
                  </a:stretch>
                </pic:blipFill>
                <pic:spPr>
                  <a:xfrm>
                    <a:off x="0" y="0"/>
                    <a:ext cx="1796143" cy="7239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3BAF5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82A4DD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D24E6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A38A26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2B6DD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B2408D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502951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3E606C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FBCC7A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69449D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858E830"/>
    <w:lvl w:ilvl="0">
      <w:start w:val="1"/>
      <w:numFmt w:val="bullet"/>
      <w:lvlText w:val=""/>
      <w:lvlJc w:val="left"/>
      <w:pPr>
        <w:tabs>
          <w:tab w:val="num" w:pos="360"/>
        </w:tabs>
        <w:ind w:left="360" w:hanging="360"/>
      </w:pPr>
      <w:rPr>
        <w:rFonts w:ascii="Symbol" w:hAnsi="Symbol" w:hint="default"/>
      </w:rPr>
    </w:lvl>
  </w:abstractNum>
  <w:num w:numId="1" w16cid:durableId="964770650">
    <w:abstractNumId w:val="9"/>
  </w:num>
  <w:num w:numId="2" w16cid:durableId="31732184">
    <w:abstractNumId w:val="4"/>
  </w:num>
  <w:num w:numId="3" w16cid:durableId="395710752">
    <w:abstractNumId w:val="3"/>
  </w:num>
  <w:num w:numId="4" w16cid:durableId="1284075440">
    <w:abstractNumId w:val="2"/>
  </w:num>
  <w:num w:numId="5" w16cid:durableId="484509798">
    <w:abstractNumId w:val="1"/>
  </w:num>
  <w:num w:numId="6" w16cid:durableId="1547453097">
    <w:abstractNumId w:val="10"/>
  </w:num>
  <w:num w:numId="7" w16cid:durableId="1881628934">
    <w:abstractNumId w:val="8"/>
  </w:num>
  <w:num w:numId="8" w16cid:durableId="1161196183">
    <w:abstractNumId w:val="7"/>
  </w:num>
  <w:num w:numId="9" w16cid:durableId="606080910">
    <w:abstractNumId w:val="6"/>
  </w:num>
  <w:num w:numId="10" w16cid:durableId="1897352412">
    <w:abstractNumId w:val="5"/>
  </w:num>
  <w:num w:numId="11" w16cid:durableId="167335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C87"/>
    <w:rsid w:val="00060CA5"/>
    <w:rsid w:val="00073C6D"/>
    <w:rsid w:val="00076FA2"/>
    <w:rsid w:val="000C5EF3"/>
    <w:rsid w:val="00104807"/>
    <w:rsid w:val="00130CA8"/>
    <w:rsid w:val="00167946"/>
    <w:rsid w:val="001C38FA"/>
    <w:rsid w:val="001E6C8A"/>
    <w:rsid w:val="001F41B2"/>
    <w:rsid w:val="00213FDE"/>
    <w:rsid w:val="002175D4"/>
    <w:rsid w:val="00243A73"/>
    <w:rsid w:val="002506C8"/>
    <w:rsid w:val="002D5C40"/>
    <w:rsid w:val="002E1821"/>
    <w:rsid w:val="0030423E"/>
    <w:rsid w:val="00305ACB"/>
    <w:rsid w:val="003A020A"/>
    <w:rsid w:val="003F4A0D"/>
    <w:rsid w:val="003F4B70"/>
    <w:rsid w:val="00405CB0"/>
    <w:rsid w:val="00412834"/>
    <w:rsid w:val="0046256C"/>
    <w:rsid w:val="00465437"/>
    <w:rsid w:val="00475C87"/>
    <w:rsid w:val="004A5B69"/>
    <w:rsid w:val="005516EB"/>
    <w:rsid w:val="005827AF"/>
    <w:rsid w:val="00594D65"/>
    <w:rsid w:val="005D446E"/>
    <w:rsid w:val="005E0134"/>
    <w:rsid w:val="006479EF"/>
    <w:rsid w:val="006C7429"/>
    <w:rsid w:val="00730032"/>
    <w:rsid w:val="00752259"/>
    <w:rsid w:val="00766FC6"/>
    <w:rsid w:val="00786799"/>
    <w:rsid w:val="007D693D"/>
    <w:rsid w:val="007F6EBE"/>
    <w:rsid w:val="00822E7C"/>
    <w:rsid w:val="00840FA5"/>
    <w:rsid w:val="00856DAE"/>
    <w:rsid w:val="00871E14"/>
    <w:rsid w:val="008D7AF2"/>
    <w:rsid w:val="009151DC"/>
    <w:rsid w:val="009161B9"/>
    <w:rsid w:val="0093546C"/>
    <w:rsid w:val="009940A8"/>
    <w:rsid w:val="00AC08A4"/>
    <w:rsid w:val="00AE0F9B"/>
    <w:rsid w:val="00AF3DEE"/>
    <w:rsid w:val="00AF7333"/>
    <w:rsid w:val="00B03C8D"/>
    <w:rsid w:val="00B5430B"/>
    <w:rsid w:val="00B97F2B"/>
    <w:rsid w:val="00C02651"/>
    <w:rsid w:val="00C30E00"/>
    <w:rsid w:val="00C379BC"/>
    <w:rsid w:val="00CB4140"/>
    <w:rsid w:val="00CB446A"/>
    <w:rsid w:val="00D0628B"/>
    <w:rsid w:val="00D51A00"/>
    <w:rsid w:val="00DB7F08"/>
    <w:rsid w:val="00E01028"/>
    <w:rsid w:val="00E30F42"/>
    <w:rsid w:val="00E31B40"/>
    <w:rsid w:val="00E53C2D"/>
    <w:rsid w:val="00E74485"/>
    <w:rsid w:val="00EB263A"/>
    <w:rsid w:val="00F3086B"/>
    <w:rsid w:val="00F77862"/>
    <w:rsid w:val="00FD59A9"/>
    <w:rsid w:val="00FE35C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155AFD"/>
  <w15:docId w15:val="{5CE9FC1E-6EEE-2B42-B200-8707B1FCA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58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16EB"/>
    <w:pPr>
      <w:tabs>
        <w:tab w:val="center" w:pos="4252"/>
        <w:tab w:val="right" w:pos="8504"/>
      </w:tabs>
      <w:spacing w:after="0"/>
    </w:pPr>
  </w:style>
  <w:style w:type="character" w:customStyle="1" w:styleId="EncabezadoCar">
    <w:name w:val="Encabezado Car"/>
    <w:basedOn w:val="Fuentedeprrafopredeter"/>
    <w:link w:val="Encabezado"/>
    <w:uiPriority w:val="99"/>
    <w:rsid w:val="005516EB"/>
  </w:style>
  <w:style w:type="paragraph" w:styleId="Piedepgina">
    <w:name w:val="footer"/>
    <w:basedOn w:val="Normal"/>
    <w:link w:val="PiedepginaCar"/>
    <w:uiPriority w:val="99"/>
    <w:unhideWhenUsed/>
    <w:rsid w:val="005516EB"/>
    <w:pPr>
      <w:tabs>
        <w:tab w:val="center" w:pos="4252"/>
        <w:tab w:val="right" w:pos="8504"/>
      </w:tabs>
      <w:spacing w:after="0"/>
    </w:pPr>
  </w:style>
  <w:style w:type="character" w:customStyle="1" w:styleId="PiedepginaCar">
    <w:name w:val="Pie de página Car"/>
    <w:basedOn w:val="Fuentedeprrafopredeter"/>
    <w:link w:val="Piedepgina"/>
    <w:uiPriority w:val="99"/>
    <w:rsid w:val="005516EB"/>
  </w:style>
  <w:style w:type="table" w:styleId="Tablaconcuadrcula">
    <w:name w:val="Table Grid"/>
    <w:basedOn w:val="Tablanormal"/>
    <w:uiPriority w:val="59"/>
    <w:rsid w:val="005516E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F3086B"/>
    <w:pPr>
      <w:spacing w:after="0"/>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3086B"/>
    <w:rPr>
      <w:rFonts w:ascii="Lucida Grande" w:hAnsi="Lucida Grande" w:cs="Lucida Grande"/>
      <w:sz w:val="18"/>
      <w:szCs w:val="18"/>
    </w:rPr>
  </w:style>
  <w:style w:type="character" w:styleId="Hipervnculo">
    <w:name w:val="Hyperlink"/>
    <w:basedOn w:val="Fuentedeprrafopredeter"/>
    <w:uiPriority w:val="99"/>
    <w:unhideWhenUsed/>
    <w:rsid w:val="006C7429"/>
    <w:rPr>
      <w:color w:val="0000FF" w:themeColor="hyperlink"/>
      <w:u w:val="single"/>
    </w:rPr>
  </w:style>
  <w:style w:type="paragraph" w:styleId="Ttulo">
    <w:name w:val="Title"/>
    <w:basedOn w:val="Normal"/>
    <w:next w:val="Normal"/>
    <w:link w:val="TtuloCar"/>
    <w:uiPriority w:val="10"/>
    <w:qFormat/>
    <w:rsid w:val="000C5EF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0C5EF3"/>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41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utpl.edu.e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B181E-47FD-B845-9F3D-3A7727F6C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210</Words>
  <Characters>1158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hoja membretada color</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hoja membretada color</dc:title>
  <dc:subject>plantilla</dc:subject>
  <dc:creator>Universidad Técnica Particular de Loja</dc:creator>
  <cp:keywords>utpl, www.utpl.edu.ec, universidad técnica particular de loja, educación, gerencia de marketing, hoja membretada, manual de imagen</cp:keywords>
  <dc:description>La hoja membretada se utiliza para oficios, solicitudes, informes, etc. Se debe tener presente el uso correcto de la marca UTPL.</dc:description>
  <cp:lastModifiedBy>VIVIANA ELIZABETH ROMERO ARCINIEGA</cp:lastModifiedBy>
  <cp:revision>2</cp:revision>
  <cp:lastPrinted>2012-07-09T21:31:00Z</cp:lastPrinted>
  <dcterms:created xsi:type="dcterms:W3CDTF">2026-05-04T21:17:00Z</dcterms:created>
  <dcterms:modified xsi:type="dcterms:W3CDTF">2026-05-04T21:17:00Z</dcterms:modified>
  <cp:category>plantillas</cp:category>
  <cp:contentStatus>terminada</cp:contentStatus>
</cp:coreProperties>
</file>